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3C331" w14:textId="7461A93A" w:rsidR="00FF004F" w:rsidRPr="0054015C" w:rsidRDefault="002A7893" w:rsidP="002A7893">
      <w:pPr>
        <w:tabs>
          <w:tab w:val="left" w:pos="540"/>
        </w:tabs>
        <w:ind w:left="-1134"/>
        <w:rPr>
          <w:b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ab/>
      </w:r>
      <w:r w:rsidR="00FF004F" w:rsidRPr="0054015C">
        <w:rPr>
          <w:rFonts w:ascii="Arial" w:hAnsi="Arial" w:cs="Arial"/>
          <w:sz w:val="22"/>
          <w:szCs w:val="22"/>
          <w:lang w:val="ro-RO"/>
        </w:rPr>
        <w:t>6 .</w:t>
      </w:r>
      <w:r w:rsidR="00011C15" w:rsidRPr="0054015C">
        <w:rPr>
          <w:rFonts w:ascii="Arial" w:hAnsi="Arial" w:cs="Arial"/>
          <w:sz w:val="20"/>
          <w:szCs w:val="20"/>
          <w:lang w:val="ro-RO"/>
        </w:rPr>
        <w:t xml:space="preserve">   LISTA CENTRALIZATĂ DE CANTITĂȚI</w:t>
      </w:r>
      <w:r w:rsidR="005F4DA8" w:rsidRPr="0054015C">
        <w:rPr>
          <w:rFonts w:ascii="Arial" w:hAnsi="Arial" w:cs="Arial"/>
          <w:sz w:val="22"/>
          <w:szCs w:val="22"/>
          <w:lang w:val="en-US"/>
        </w:rPr>
        <w:t xml:space="preserve">  (</w:t>
      </w:r>
      <w:r w:rsidR="005F4DA8" w:rsidRPr="0054015C">
        <w:rPr>
          <w:rFonts w:ascii="Arial" w:hAnsi="Arial" w:cs="Arial"/>
          <w:sz w:val="22"/>
          <w:szCs w:val="22"/>
          <w:lang w:val="ro-RO"/>
        </w:rPr>
        <w:t xml:space="preserve">Or. Bălți  </w:t>
      </w:r>
      <w:r w:rsidR="00FF004F" w:rsidRPr="0054015C">
        <w:rPr>
          <w:rFonts w:ascii="Arial" w:hAnsi="Arial" w:cs="Arial"/>
          <w:b/>
          <w:sz w:val="22"/>
          <w:szCs w:val="22"/>
          <w:lang w:val="ro-RO"/>
        </w:rPr>
        <w:t>str.Sportiv</w:t>
      </w:r>
      <w:r w:rsidR="00A44156" w:rsidRPr="0054015C">
        <w:rPr>
          <w:rFonts w:ascii="Arial" w:hAnsi="Arial" w:cs="Arial"/>
          <w:b/>
          <w:sz w:val="22"/>
          <w:szCs w:val="22"/>
          <w:lang w:val="ro-RO"/>
        </w:rPr>
        <w:t>a</w:t>
      </w:r>
      <w:r w:rsidR="00FF004F" w:rsidRPr="0054015C">
        <w:rPr>
          <w:b/>
          <w:sz w:val="22"/>
          <w:szCs w:val="22"/>
          <w:lang w:val="ro-RO"/>
        </w:rPr>
        <w:t>)</w:t>
      </w:r>
    </w:p>
    <w:tbl>
      <w:tblPr>
        <w:tblW w:w="10632" w:type="dxa"/>
        <w:tblCellSpacing w:w="0" w:type="dxa"/>
        <w:tblInd w:w="-100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24"/>
        <w:gridCol w:w="4989"/>
        <w:gridCol w:w="1003"/>
        <w:gridCol w:w="1265"/>
        <w:gridCol w:w="1276"/>
        <w:gridCol w:w="1275"/>
      </w:tblGrid>
      <w:tr w:rsidR="002A7893" w:rsidRPr="0054015C" w14:paraId="6ECD8BC8" w14:textId="20B58F90" w:rsidTr="00337516">
        <w:trPr>
          <w:tblCellSpacing w:w="0" w:type="dxa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outset" w:sz="6" w:space="0" w:color="000000"/>
            </w:tcBorders>
          </w:tcPr>
          <w:p w14:paraId="6D63ECC4" w14:textId="77777777" w:rsidR="002A7893" w:rsidRPr="0054015C" w:rsidRDefault="002A7893" w:rsidP="002A7893">
            <w:pPr>
              <w:ind w:left="-868"/>
              <w:jc w:val="right"/>
              <w:rPr>
                <w:rFonts w:ascii="Arial" w:hAnsi="Arial" w:cs="Arial"/>
                <w:sz w:val="20"/>
                <w:szCs w:val="20"/>
                <w:lang w:val="ro-RO" w:eastAsia="en-US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Nr.crt.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D7EFD5C" w14:textId="77777777" w:rsidR="002A7893" w:rsidRPr="0054015C" w:rsidRDefault="002A7893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Denumirea lucrărilor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A8A76" w14:textId="77777777" w:rsidR="002A7893" w:rsidRPr="0054015C" w:rsidRDefault="002A7893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U.m.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2D1BB" w14:textId="77777777" w:rsidR="002A7893" w:rsidRPr="0054015C" w:rsidRDefault="002A7893" w:rsidP="002A7893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sz w:val="20"/>
                <w:szCs w:val="20"/>
                <w:lang w:val="ro-RO" w:eastAsia="en-US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Cantităţi</w:t>
            </w:r>
          </w:p>
          <w:p w14:paraId="242EBB1E" w14:textId="7E35B5E5" w:rsidR="002A7893" w:rsidRPr="0054015C" w:rsidRDefault="002A7893" w:rsidP="002A7893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2016</w:t>
            </w:r>
          </w:p>
        </w:tc>
        <w:tc>
          <w:tcPr>
            <w:tcW w:w="1276" w:type="dxa"/>
            <w:tcBorders>
              <w:top w:val="single" w:sz="6" w:space="0" w:color="auto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5DC1251D" w14:textId="77777777" w:rsidR="002A7893" w:rsidRPr="0054015C" w:rsidRDefault="002A7893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ro-RO" w:eastAsia="en-US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Cantităţi</w:t>
            </w:r>
          </w:p>
          <w:p w14:paraId="2FCD3741" w14:textId="4061E532" w:rsidR="002A7893" w:rsidRPr="0054015C" w:rsidRDefault="002A7893" w:rsidP="002A7893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0515B4E" w14:textId="3A0F2205" w:rsidR="002A7893" w:rsidRPr="0054015C" w:rsidRDefault="002A7893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>Note</w:t>
            </w:r>
          </w:p>
        </w:tc>
      </w:tr>
      <w:tr w:rsidR="002A7893" w:rsidRPr="0054015C" w14:paraId="47929F32" w14:textId="6AAB914C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5E786952" w14:textId="77777777" w:rsidR="002A7893" w:rsidRPr="0054015C" w:rsidRDefault="002A7893" w:rsidP="001A7A35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4C6D5DC2" w14:textId="64CCB817" w:rsidR="002A7893" w:rsidRPr="0054015C" w:rsidRDefault="002A7893" w:rsidP="001A7A35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</w:rPr>
              <w:t>Ι.</w:t>
            </w:r>
            <w:r w:rsidRPr="0054015C">
              <w:rPr>
                <w:rFonts w:ascii="Arial" w:hAnsi="Arial" w:cs="Arial"/>
                <w:b/>
                <w:bCs/>
                <w:sz w:val="22"/>
                <w:szCs w:val="22"/>
                <w:lang w:val="ro-RO" w:eastAsia="en-US"/>
              </w:rPr>
              <w:t xml:space="preserve"> Lucrări pregătitoare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B2B5B1" w14:textId="77777777" w:rsidR="002A7893" w:rsidRPr="0054015C" w:rsidRDefault="002A7893" w:rsidP="001A7A35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4F11573" w14:textId="77777777" w:rsidR="002A7893" w:rsidRPr="0054015C" w:rsidRDefault="002A7893" w:rsidP="001A7A35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FD0C7ED" w14:textId="77777777" w:rsidR="002A7893" w:rsidRPr="0054015C" w:rsidRDefault="002A7893" w:rsidP="001A7A35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52F204D3" w14:textId="77777777" w:rsidR="002A7893" w:rsidRPr="0054015C" w:rsidRDefault="002A7893" w:rsidP="001A7A35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893" w:rsidRPr="0054015C" w14:paraId="568EF39A" w14:textId="69447489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5EF221AC" w14:textId="77777777" w:rsidR="002A7893" w:rsidRPr="0054015C" w:rsidRDefault="002A7893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0A029B87" w14:textId="77777777" w:rsidR="002A7893" w:rsidRPr="0054015C" w:rsidRDefault="002A7893" w:rsidP="002A7893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Pichetarea axei și restabilirea traseului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    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21154DEE" w14:textId="2344168B" w:rsidR="002A7893" w:rsidRPr="0054015C" w:rsidRDefault="002A7893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км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95B6CAA" w14:textId="402F2A6A" w:rsidR="002A7893" w:rsidRPr="0054015C" w:rsidRDefault="00337516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0,541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5364A15B" w14:textId="776E86CE" w:rsidR="002A7893" w:rsidRPr="0054015C" w:rsidRDefault="002A7893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0,541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023793D9" w14:textId="77777777" w:rsidR="002A7893" w:rsidRPr="0054015C" w:rsidRDefault="002A7893" w:rsidP="002A7893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048342BC" w14:textId="173FDB16" w:rsidTr="00337516">
        <w:trPr>
          <w:trHeight w:val="719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  <w:hideMark/>
          </w:tcPr>
          <w:p w14:paraId="45244917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1C14D1A6" w14:textId="7FD550B5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beton H=0.08m cu  încărcare și transportarea pînă la 10,0km  la depozit (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PC 1+70-PC 5+41,3)                                                       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BB7C0F" w14:textId="06219E7A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/М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933279" w14:textId="581B57DF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3480/278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4" w:space="0" w:color="auto"/>
            </w:tcBorders>
          </w:tcPr>
          <w:p w14:paraId="7E0442CA" w14:textId="6636889E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3480/278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8" w:space="0" w:color="auto"/>
              <w:right w:val="nil"/>
            </w:tcBorders>
          </w:tcPr>
          <w:p w14:paraId="07C4A014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4B09E74A" w14:textId="2A63651D" w:rsidTr="00337516">
        <w:trPr>
          <w:trHeight w:val="480"/>
          <w:tblCellSpacing w:w="0" w:type="dxa"/>
        </w:trPr>
        <w:tc>
          <w:tcPr>
            <w:tcW w:w="8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outset" w:sz="6" w:space="0" w:color="000000"/>
            </w:tcBorders>
          </w:tcPr>
          <w:p w14:paraId="3AA3E9CF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8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D4D76ED" w14:textId="08B066F6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beton asfaltic H=0.10m cu  încărcare și transportarea pînă la 10,0km  la depozit (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PC 0+00-PC 1+70)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83BEF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37DD" w14:textId="2C06FDD3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1523/152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22EBCC50" w14:textId="5523F1EF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1523/152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22AD656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559A18DD" w14:textId="55828957" w:rsidTr="00337516">
        <w:trPr>
          <w:trHeight w:val="655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</w:tcPr>
          <w:p w14:paraId="55FACDA2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1AFB232" w14:textId="0149E933" w:rsidR="00337516" w:rsidRPr="0054015C" w:rsidRDefault="009B290A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îmbrăcămintei rutiere din pietriș  H=15.0cm  cu  autogreider 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u  încărcare și transportarea pînă la 10,0km  la depozit  (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PC 0+00-PC 1+70)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3E2B0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2818" w14:textId="28215C78" w:rsidR="00337516" w:rsidRPr="0054015C" w:rsidRDefault="009B290A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1523/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228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0E0AF65D" w14:textId="5F05442D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1523/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228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nil"/>
            </w:tcBorders>
          </w:tcPr>
          <w:p w14:paraId="0BDB9F4F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B290A" w:rsidRPr="0054015C" w14:paraId="286D68EC" w14:textId="77777777" w:rsidTr="00337516">
        <w:trPr>
          <w:trHeight w:val="655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</w:tcPr>
          <w:p w14:paraId="6879D1A0" w14:textId="77529F71" w:rsidR="009B290A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46BCBFB" w14:textId="69FB64F8" w:rsidR="009B290A" w:rsidRPr="0054015C" w:rsidRDefault="009B290A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îmbrăcămintei rutiere din beton asfaltic la trotuar  H=0.03m cu  încărcare și transportarea pînă la 10,0km  la depozit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2264" w14:textId="5FDE0A9F" w:rsidR="009B290A" w:rsidRPr="0054015C" w:rsidRDefault="009B290A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D37BD" w14:textId="012F7758" w:rsidR="009B290A" w:rsidRPr="0054015C" w:rsidRDefault="009B290A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2624/79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3F70063B" w14:textId="2E0DF53A" w:rsidR="009B290A" w:rsidRPr="0054015C" w:rsidRDefault="009B290A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nil"/>
            </w:tcBorders>
          </w:tcPr>
          <w:p w14:paraId="47ABE498" w14:textId="77777777" w:rsidR="009B290A" w:rsidRPr="0054015C" w:rsidRDefault="009B290A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B290A" w:rsidRPr="0054015C" w14:paraId="1F9CC25D" w14:textId="77777777" w:rsidTr="00337516">
        <w:trPr>
          <w:trHeight w:val="655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</w:tcPr>
          <w:p w14:paraId="3ACEFDD0" w14:textId="37BBB626" w:rsidR="009B290A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1EBF72B" w14:textId="3D452A77" w:rsidR="009B290A" w:rsidRPr="0054015C" w:rsidRDefault="009B290A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îmbrăcămintei rutiere din pietriș </w:t>
            </w:r>
            <w:r w:rsidR="003D166E"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la trotuar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H=1</w:t>
            </w:r>
            <w:r w:rsidR="003D166E"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0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.0cm  cu  autogreider 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u  încărcare și transportarea pînă la 10,0km  la depozit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607F5" w14:textId="665F22A2" w:rsidR="009B290A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C2BF3" w14:textId="7AFD88EF" w:rsidR="009B290A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132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76CF0355" w14:textId="6B7B4337" w:rsidR="009B290A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nil"/>
            </w:tcBorders>
          </w:tcPr>
          <w:p w14:paraId="7EBFD008" w14:textId="77777777" w:rsidR="009B290A" w:rsidRPr="0054015C" w:rsidRDefault="009B290A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37516" w:rsidRPr="0054015C" w14:paraId="1EBFBBAF" w14:textId="0C4B736B" w:rsidTr="00337516">
        <w:trPr>
          <w:trHeight w:val="517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</w:tcPr>
          <w:p w14:paraId="13B8B047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F4F4D0A" w14:textId="549CE118" w:rsidR="00337516" w:rsidRPr="0054015C" w:rsidRDefault="003D166E" w:rsidP="00337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04B49C9" w14:textId="5E3F8D49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trotuarelor din piatra sparta H=0.13m cu  încărcare și transportarea pînă la 10,0km  la depozit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4CA2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AA790" w14:textId="72CE81B3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273B0872" w14:textId="681550D5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2624/262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nil"/>
            </w:tcBorders>
          </w:tcPr>
          <w:p w14:paraId="4597854C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557B283D" w14:textId="48F6B5F7" w:rsidTr="00337516">
        <w:trPr>
          <w:trHeight w:val="587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08D373D8" w14:textId="01E10C29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30FE2B0" w14:textId="276C650D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pavaj  H=5cm din trotuarelor  cu  încărcare și transportarea pînă la 10,0km  la depozit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83CC7" w14:textId="046D6510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М</w:t>
            </w:r>
            <w:r w:rsidRPr="0054015C">
              <w:rPr>
                <w:rFonts w:ascii="Arial" w:hAnsi="Arial" w:cs="Arial"/>
                <w:b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52AB" w14:textId="319C25AF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0B3042B1" w14:textId="14CAD718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120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nil"/>
            </w:tcBorders>
          </w:tcPr>
          <w:p w14:paraId="3BAFAFF5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37516" w:rsidRPr="0054015C" w14:paraId="7C25FC4A" w14:textId="0032C2B2" w:rsidTr="00337516">
        <w:trPr>
          <w:trHeight w:val="387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outset" w:sz="6" w:space="0" w:color="000000"/>
            </w:tcBorders>
          </w:tcPr>
          <w:p w14:paraId="653459C0" w14:textId="7196D003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ED83F09" w14:textId="77777777" w:rsidR="00337516" w:rsidRPr="0054015C" w:rsidRDefault="00337516" w:rsidP="00337516">
            <w:pPr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bordurii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БР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100.30.15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cu  încărcare și transportarea pînă la 10km  la depozit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</w:p>
          <w:p w14:paraId="2463FB8F" w14:textId="47A2E281" w:rsidR="00337516" w:rsidRPr="0054015C" w:rsidRDefault="00337516" w:rsidP="00337516">
            <w:pPr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(50% vor fi refolosite)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6A80" w14:textId="7283E18D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08A44" w14:textId="4899615E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1020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02651D69" w14:textId="44AA73C8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1020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nil"/>
            </w:tcBorders>
          </w:tcPr>
          <w:p w14:paraId="3663CE61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37516" w:rsidRPr="0054015C" w14:paraId="623094F0" w14:textId="06FC76F5" w:rsidTr="00337516">
        <w:trPr>
          <w:trHeight w:val="425"/>
          <w:tblCellSpacing w:w="0" w:type="dxa"/>
        </w:trPr>
        <w:tc>
          <w:tcPr>
            <w:tcW w:w="824" w:type="dxa"/>
            <w:tcBorders>
              <w:top w:val="single" w:sz="8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3611511D" w14:textId="4B56F849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51618692" w14:textId="2ECB5BB9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Tăiere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copacilor 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Ø60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см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 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cu încărcare și transportarea pînă la 10,0km  la depozit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74825B" w14:textId="4A8AA4F8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buc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B9A572" w14:textId="3F3929B1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4A0CA55C" w14:textId="5A28A51C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nil"/>
            </w:tcBorders>
          </w:tcPr>
          <w:p w14:paraId="1E6C445C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03778FE5" w14:textId="7D79E2E4" w:rsidTr="00337516">
        <w:trPr>
          <w:trHeight w:val="503"/>
          <w:tblCellSpacing w:w="0" w:type="dxa"/>
        </w:trPr>
        <w:tc>
          <w:tcPr>
            <w:tcW w:w="824" w:type="dxa"/>
            <w:tcBorders>
              <w:top w:val="single" w:sz="8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3590663D" w14:textId="72714812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7FAEF85D" w14:textId="25FEC609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Extrajere rădăcinilor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с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u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încărcare și transportarea pînă la 10,0km  la depozit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7B0F8D" w14:textId="39FFFDBE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buc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109985" w14:textId="0F013D47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19DE628E" w14:textId="6452FAC3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nil"/>
            </w:tcBorders>
          </w:tcPr>
          <w:p w14:paraId="48022DA7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4F8040BC" w14:textId="6F9709F8" w:rsidTr="00337516">
        <w:trPr>
          <w:trHeight w:val="405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7CCE95D9" w14:textId="0BF10A4B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 w:rsidR="003D166E"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C579DCB" w14:textId="77C2B2A0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Demolare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fundație din beton existent L=320m cu  încărcare și transportarea pînă la 10,0km  la depozit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473D" w14:textId="29BC4020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EED6" w14:textId="3D987554" w:rsidR="00337516" w:rsidRPr="0054015C" w:rsidRDefault="003D166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4" w:space="0" w:color="auto"/>
            </w:tcBorders>
          </w:tcPr>
          <w:p w14:paraId="2681755D" w14:textId="5E6AF1A4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76.8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6658BF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37516" w:rsidRPr="0054015C" w14:paraId="7A6C1D5A" w14:textId="2499D244" w:rsidTr="00337516">
        <w:trPr>
          <w:trHeight w:val="29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right w:val="outset" w:sz="6" w:space="0" w:color="000000"/>
            </w:tcBorders>
            <w:vAlign w:val="center"/>
          </w:tcPr>
          <w:p w14:paraId="06403EDF" w14:textId="032F32AA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89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</w:tcPr>
          <w:p w14:paraId="3CBE65BB" w14:textId="28A45CA9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</w:rPr>
              <w:t>Ι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I.</w:t>
            </w:r>
            <w:r w:rsidRPr="0054015C">
              <w:rPr>
                <w:rFonts w:ascii="Arial" w:hAnsi="Arial" w:cs="Arial"/>
                <w:b/>
                <w:bCs/>
                <w:sz w:val="22"/>
                <w:szCs w:val="22"/>
                <w:lang w:val="ro-RO" w:eastAsia="en-US"/>
              </w:rPr>
              <w:t>Lucrări de terasamente</w:t>
            </w:r>
            <w:r w:rsidRPr="0054015C">
              <w:rPr>
                <w:rFonts w:ascii="Arial" w:hAnsi="Arial" w:cs="Arial"/>
                <w:b/>
                <w:bCs/>
                <w:sz w:val="20"/>
                <w:szCs w:val="20"/>
                <w:lang w:val="ro-RO" w:eastAsia="en-US"/>
              </w:rPr>
              <w:t xml:space="preserve">  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255F5" w14:textId="4F7FEC2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88E9D" w14:textId="1567F071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outset" w:sz="6" w:space="0" w:color="000000"/>
              <w:right w:val="single" w:sz="4" w:space="0" w:color="auto"/>
            </w:tcBorders>
          </w:tcPr>
          <w:p w14:paraId="31F40B8E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C243DFD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37516" w:rsidRPr="0054015C" w14:paraId="587A0D58" w14:textId="5A51B9DA" w:rsidTr="00337516">
        <w:trPr>
          <w:trHeight w:val="440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76615B45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0FF76E37" w14:textId="46B0795D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Excavarea pămîntului din debleu cu gr. II cu excavatorul 0,5m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  <w:lang w:val="ro-RO" w:eastAsia="en-US"/>
              </w:rPr>
              <w:t>3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cu  încărcare și transportarea pînă la 1,0km la rambleu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4BE91B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3A8254" w14:textId="7494D6E8" w:rsidR="00337516" w:rsidRPr="0054015C" w:rsidRDefault="007A64B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99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40A6C255" w14:textId="47C50282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99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single" w:sz="6" w:space="0" w:color="auto"/>
            </w:tcBorders>
          </w:tcPr>
          <w:p w14:paraId="0C53C3A1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2A466344" w14:textId="31BD3F5D" w:rsidTr="00337516">
        <w:trPr>
          <w:trHeight w:val="401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5D5EDA55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1AEAE844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ăierea casetei în pîmînt gr. II cu excavatorul 0,5m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  <w:lang w:val="ro-RO" w:eastAsia="en-US"/>
              </w:rPr>
              <w:t>3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 cu  încărcare și transportarea pînă la 1,0km la rambleu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DD3612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702151" w14:textId="0484B1EC" w:rsidR="00337516" w:rsidRPr="0054015C" w:rsidRDefault="007A64B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375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45BACC8F" w14:textId="6BFE1E93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375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single" w:sz="6" w:space="0" w:color="auto"/>
            </w:tcBorders>
          </w:tcPr>
          <w:p w14:paraId="443496E5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3545A294" w14:textId="21CD7A44" w:rsidTr="00337516">
        <w:trPr>
          <w:trHeight w:val="41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695AFA6C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6245EF74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ăierea casetei în pîmînt gr. II cu excavatorul 0,5m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  <w:lang w:val="ro-RO" w:eastAsia="en-US"/>
              </w:rPr>
              <w:t>3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 cu  încărcare și transportarea pînă la 10,0km la depozit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001666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68180E" w14:textId="522EE34C" w:rsidR="00337516" w:rsidRPr="0054015C" w:rsidRDefault="007A64B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112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4A6F9220" w14:textId="0EE7D615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single" w:sz="6" w:space="0" w:color="auto"/>
            </w:tcBorders>
          </w:tcPr>
          <w:p w14:paraId="62D83714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4913C04D" w14:textId="0D5F0879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4B7AD025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4190071D" w14:textId="63E8640C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Descarcare pamant in depozit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D6DBE0C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620BC63" w14:textId="5808155D" w:rsidR="00337516" w:rsidRPr="0054015C" w:rsidRDefault="007A64B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112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0E7D644" w14:textId="6F0C8DA9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11D4B498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16" w:rsidRPr="0054015C" w14:paraId="72FEFCD4" w14:textId="2BBC01CF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15C51C66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45DF210A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Compactarea pămîntului din rambleu cu compactor pneumatic 25t cu 8 treceri pe aceași urmă cu grosimea H=30cm.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34803" w14:textId="77777777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6A97" w14:textId="7FD526D3" w:rsidR="00337516" w:rsidRPr="0054015C" w:rsidRDefault="007A64B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474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97BF1FC" w14:textId="4FA388C6" w:rsidR="00337516" w:rsidRPr="0054015C" w:rsidRDefault="00337516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474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669E25DC" w14:textId="77777777" w:rsidR="00337516" w:rsidRPr="0054015C" w:rsidRDefault="00337516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5E96ECBD" w14:textId="347F85F5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3B363844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2A196E3C" w14:textId="77777777" w:rsidR="007A64B6" w:rsidRPr="0054015C" w:rsidRDefault="007A64B6" w:rsidP="007A64B6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Finisarea  gazoanelor și  taluzului mecanizat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6ABFF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11F5" w14:textId="23491586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3726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CBA9FF2" w14:textId="4FC301D9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3726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1B42D781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A64B6" w:rsidRPr="0054015C" w14:paraId="7C68E3CE" w14:textId="781802C6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5F050917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5F3AAFEA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Transportarea pămîntului vegetal pentru gazoanelor  și  taluzului de la 10km H=15cm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B87CF" w14:textId="553621D3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0E4E" w14:textId="71D5B32A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373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402F94B6" w14:textId="68027E0C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3726/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559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4C2F513A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1BF4AEA5" w14:textId="59E78F95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5EF83FEF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74B99574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Însămînțarea cu iarbă a  acostament  și  taluzului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776FC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C4E21" w14:textId="7FBABB7A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3726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269E24C0" w14:textId="42AA8620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3726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237C3679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303CB5" w14:paraId="7B498B93" w14:textId="6AB19CBF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14DCC211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740DBCA5" w14:textId="03E8D330" w:rsidR="007A64B6" w:rsidRPr="002C34FD" w:rsidRDefault="007A64B6" w:rsidP="007A64B6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ro-RO"/>
              </w:rPr>
              <w:t>III.</w:t>
            </w:r>
            <w:r w:rsidRPr="002C34FD">
              <w:rPr>
                <w:rFonts w:ascii="Arial" w:hAnsi="Arial" w:cs="Arial"/>
                <w:b/>
                <w:sz w:val="22"/>
                <w:szCs w:val="22"/>
                <w:lang w:val="de-DE"/>
              </w:rPr>
              <w:t>Sistem rutier strada Sportiva.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082B" w14:textId="77777777" w:rsidR="007A64B6" w:rsidRPr="002C34FD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27C6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0139BB7" w14:textId="77777777" w:rsidR="007A64B6" w:rsidRPr="002C34FD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3AD73B2E" w14:textId="77777777" w:rsidR="007A64B6" w:rsidRPr="002C34FD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7A64B6" w:rsidRPr="0054015C" w14:paraId="46F55CD3" w14:textId="16E64AF1" w:rsidTr="00337516">
        <w:trPr>
          <w:trHeight w:val="216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4F7C8D46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78448E78" w14:textId="12F2B15C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din nisip,  conform SR EN13242+A1 Н=0.15m (PC 0+00 - PC1+70)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A7BD7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DD6D4" w14:textId="1A040FFE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152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15F72FE7" w14:textId="22E84574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1BD5C277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10A51683" w14:textId="37FE171A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4DF6F56D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2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16322A38" w14:textId="7F1F3814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Strat de fundație din piatră spartă  fr. 32-63 LA30, conform SR-EN 13242+A1:2008, H=0.12m (PC 0+00 – PC 1+70)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7519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AEFE2" w14:textId="1D1FFCBC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183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1591ACF6" w14:textId="43BD4616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183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29C923F4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380D9D44" w14:textId="1DFC9D86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285D5B76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208A765E" w14:textId="6C85FD61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Strat de fundație din piatră spartă fr. 16-32 LA30,  conform SR-EN 13242+A1:2008, H=0.10m (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PC 0+00 – PC 1+70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BA5F9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39A4" w14:textId="069763D8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152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9EF2FE8" w14:textId="4F3696C1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7F33D44D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6D35B87D" w14:textId="77777777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13F811B1" w14:textId="5EE21537" w:rsidR="007E7D3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2ECB8101" w14:textId="1815B337" w:rsidR="007E7D36" w:rsidRPr="0054015C" w:rsidRDefault="007E7D3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Strat de egalizare din nisip negru H=0.03m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0C4B3" w14:textId="3EAE0532" w:rsidR="007E7D3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EFDB" w14:textId="20A33037" w:rsidR="007E7D3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1523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4CC5C75" w14:textId="2F7D80C7" w:rsidR="007E7D3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1F03BB50" w14:textId="77777777" w:rsidR="007E7D36" w:rsidRPr="0054015C" w:rsidRDefault="007E7D3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A64B6" w:rsidRPr="0054015C" w14:paraId="15B29B58" w14:textId="63576967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D570634" w14:textId="2254C1F6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0E95E431" w14:textId="4303C93C" w:rsidR="007A64B6" w:rsidRPr="0054015C" w:rsidRDefault="007A64B6" w:rsidP="007A64B6">
            <w:pPr>
              <w:tabs>
                <w:tab w:val="left" w:pos="793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Pelicula din polietilena 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în 2 straturi.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5FE379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A67139" w14:textId="4CC94875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</w:tcPr>
          <w:p w14:paraId="20527080" w14:textId="7C423F01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3046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  <w:shd w:val="clear" w:color="auto" w:fill="auto"/>
          </w:tcPr>
          <w:p w14:paraId="2B737813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0F7ADD60" w14:textId="1B61BCDA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7FFE4553" w14:textId="28A1D22F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58B6707F" w14:textId="63CF3696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Strat de beton monolit  C35/45 XC4, XD3, XF4, XM2   H=0.08m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(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PC 1+70-PC 5+41,3)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68EFA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FAAB" w14:textId="60D85D88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3349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7F483088" w14:textId="147801DA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349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0F96C0EE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A64B6" w:rsidRPr="0054015C" w14:paraId="317EB923" w14:textId="1CBCC553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778B6B09" w14:textId="63092A6A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3A963D31" w14:textId="02D941CF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Strat de beton monolit  C35/45 XC4, XD3, XF4, XM2 H=0.20m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(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PC 0+00-PC 1+70)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663A2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907BB" w14:textId="1289A45F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1523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B4A6E85" w14:textId="5AEBBEAB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1523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10EACACF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A64B6" w:rsidRPr="0054015C" w14:paraId="700DCFCD" w14:textId="3FF6C65D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65913EDE" w14:textId="71AD2070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1025AB9C" w14:textId="6D6EB402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Constructia rosturilor :   (12buc)                                       rost de dilatare – A500C Ø 20</w:t>
            </w:r>
            <w:r w:rsidRPr="0054015C">
              <w:rPr>
                <w:rFonts w:ascii="Arial" w:hAnsi="Arial" w:cs="Arial"/>
                <w:sz w:val="22"/>
                <w:szCs w:val="22"/>
              </w:rPr>
              <w:t>А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III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;      (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108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)                        Ø 4</w:t>
            </w:r>
            <w:r w:rsidRPr="0054015C">
              <w:rPr>
                <w:rFonts w:ascii="Arial" w:hAnsi="Arial" w:cs="Arial"/>
                <w:sz w:val="22"/>
                <w:szCs w:val="22"/>
              </w:rPr>
              <w:t>Вр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    (4</w:t>
            </w:r>
            <w:r w:rsidRPr="0054015C">
              <w:rPr>
                <w:rFonts w:ascii="Arial" w:hAnsi="Arial" w:cs="Arial"/>
                <w:sz w:val="22"/>
                <w:szCs w:val="22"/>
              </w:rPr>
              <w:t>шва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)                             (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36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534CD" w14:textId="07420A9F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К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К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47A1" w14:textId="709A1EFF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296.4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  35,2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7C3DD4E" w14:textId="20FE81FC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296.4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  35,2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7924A9AF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4F1D480F" w14:textId="4FA6D788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5CE9DCD6" w14:textId="19C2532A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12C9F734" w14:textId="19008F2B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R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ost de comprimare     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-  A500C Ø 18</w:t>
            </w:r>
            <w:r w:rsidRPr="0054015C">
              <w:rPr>
                <w:rFonts w:ascii="Arial" w:hAnsi="Arial" w:cs="Arial"/>
                <w:sz w:val="22"/>
                <w:szCs w:val="22"/>
              </w:rPr>
              <w:t>А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III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     (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711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4A39" w14:textId="52BF6D84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К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55FB9" w14:textId="54E586BD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948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0260F15" w14:textId="5ECD6E8C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948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4EA75A24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43CD6564" w14:textId="6434A876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31624077" w14:textId="61442777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shd w:val="clear" w:color="auto" w:fill="auto"/>
          </w:tcPr>
          <w:p w14:paraId="214FF55E" w14:textId="2E0F1AC8" w:rsidR="007A64B6" w:rsidRPr="0054015C" w:rsidRDefault="007A64B6" w:rsidP="00303CB5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Rost longitudinal    - A500C Ø16</w:t>
            </w:r>
            <w:r w:rsidRPr="0054015C">
              <w:rPr>
                <w:rFonts w:ascii="Arial" w:hAnsi="Arial" w:cs="Arial"/>
                <w:sz w:val="22"/>
                <w:szCs w:val="22"/>
              </w:rPr>
              <w:t>А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III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    (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541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)                      Ø 4</w:t>
            </w:r>
            <w:r w:rsidRPr="0054015C">
              <w:rPr>
                <w:rFonts w:ascii="Arial" w:hAnsi="Arial" w:cs="Arial"/>
                <w:sz w:val="22"/>
                <w:szCs w:val="22"/>
              </w:rPr>
              <w:t>Вр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                                                (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170</w:t>
            </w: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384CC5A" w14:textId="2A6D1663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К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        К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8A04AD2" w14:textId="313E294A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400.4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  4,52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686347FB" w14:textId="0A16CE13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400.4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  4,52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532FAC6E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B6" w:rsidRPr="0054015C" w14:paraId="13E3A3BD" w14:textId="427C8BF4" w:rsidTr="00337516">
        <w:trPr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39B774CF" w14:textId="4FD80408" w:rsidR="007A64B6" w:rsidRPr="0054015C" w:rsidRDefault="00F95DBD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4E090DFA" w14:textId="46EA99FF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Taierea rosturilor in beton:                                                    -rost de dilatare                                 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C6A156C" w14:textId="77777777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CC4B5C4" w14:textId="0423089C" w:rsidR="007A64B6" w:rsidRPr="0054015C" w:rsidRDefault="007E7D3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417DD866" w14:textId="27EC60E2" w:rsidR="007A64B6" w:rsidRPr="0054015C" w:rsidRDefault="007A64B6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3F11F312" w14:textId="77777777" w:rsidR="007A64B6" w:rsidRPr="0054015C" w:rsidRDefault="007A64B6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3B73AAB5" w14:textId="0822E3E7" w:rsidTr="00337516">
        <w:trPr>
          <w:trHeight w:val="21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1F0D459B" w14:textId="2E611CA0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5B340AC6" w14:textId="73F3CCB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-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rost de comprimare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8E21FF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BB2C32" w14:textId="41AC1633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711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389B5E0B" w14:textId="324D777F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711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nil"/>
            </w:tcBorders>
          </w:tcPr>
          <w:p w14:paraId="3D8DD907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614EE42F" w14:textId="1B226B7B" w:rsidTr="00337516">
        <w:trPr>
          <w:trHeight w:val="247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5F68AC02" w14:textId="6EE6775D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</w:tcPr>
          <w:p w14:paraId="4D9BA2CA" w14:textId="3190037A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-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rost longitudinal</w:t>
            </w:r>
            <w:r w:rsidRPr="0054015C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6C105F5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60E7B65" w14:textId="01DC76D3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541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44A0A10A" w14:textId="60EE2238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541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nil"/>
            </w:tcBorders>
          </w:tcPr>
          <w:p w14:paraId="1282202F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470F0386" w14:textId="40CF574E" w:rsidTr="00337516">
        <w:trPr>
          <w:trHeight w:val="21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2A94B9F7" w14:textId="7601B51E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14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623F1FB3" w14:textId="77777777" w:rsidR="007E7D36" w:rsidRPr="0054015C" w:rsidRDefault="007E7D36" w:rsidP="007E7D3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Amplasare tevilor din cauciuc in Ø30mm rost de dilatare </w:t>
            </w:r>
          </w:p>
          <w:p w14:paraId="26AEF8DF" w14:textId="46205A90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Amplasarea capacelor                                 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 xml:space="preserve">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8E4912" w14:textId="1B892D6A" w:rsidR="007E7D36" w:rsidRPr="0054015C" w:rsidRDefault="007E7D36" w:rsidP="007E7D3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  <w:p w14:paraId="6A960B02" w14:textId="3143E7CA" w:rsidR="007E7D36" w:rsidRPr="0054015C" w:rsidRDefault="007E7D36" w:rsidP="007E7D3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10016F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108</w:t>
            </w:r>
          </w:p>
          <w:p w14:paraId="0F7AA655" w14:textId="7F13B26C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2AA3AB71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108</w:t>
            </w:r>
          </w:p>
          <w:p w14:paraId="6F4BB942" w14:textId="63F4D382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nil"/>
            </w:tcBorders>
          </w:tcPr>
          <w:p w14:paraId="6D551510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2A4DE0CE" w14:textId="71C2F505" w:rsidTr="00337516">
        <w:trPr>
          <w:trHeight w:val="377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260710E9" w14:textId="7EB3D1D0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15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78207D54" w14:textId="686ADAEB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Umplerea rosturilor cu bitum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74F2AF" w14:textId="77777777" w:rsidR="007E7D36" w:rsidRPr="0054015C" w:rsidRDefault="007E7D36" w:rsidP="007E7D3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8EDE18" w14:textId="119BF81C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1360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59EB133D" w14:textId="42630AAD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1360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nil"/>
            </w:tcBorders>
          </w:tcPr>
          <w:p w14:paraId="5F3EBFD1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1F04BF35" w14:textId="77777777" w:rsidTr="00337516">
        <w:trPr>
          <w:trHeight w:val="377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</w:tcPr>
          <w:p w14:paraId="678EA080" w14:textId="31AFA493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16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</w:tcPr>
          <w:p w14:paraId="65B04170" w14:textId="3851DF46" w:rsidR="007E7D36" w:rsidRPr="0054015C" w:rsidRDefault="00F95DBD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Розлив пленкообразующих материалов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CB57F4" w14:textId="1551266A" w:rsidR="007E7D36" w:rsidRPr="0054015C" w:rsidRDefault="00F95DBD" w:rsidP="007E7D3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FA058E" w14:textId="2D3399CA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4872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nil"/>
              <w:right w:val="single" w:sz="4" w:space="0" w:color="auto"/>
            </w:tcBorders>
          </w:tcPr>
          <w:p w14:paraId="16B3F13B" w14:textId="6C556AF8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nil"/>
              <w:right w:val="nil"/>
            </w:tcBorders>
          </w:tcPr>
          <w:p w14:paraId="103A1358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072BE80F" w14:textId="16D6FB81" w:rsidTr="00337516">
        <w:trPr>
          <w:trHeight w:val="450"/>
          <w:tblCellSpacing w:w="0" w:type="dxa"/>
        </w:trPr>
        <w:tc>
          <w:tcPr>
            <w:tcW w:w="824" w:type="dxa"/>
            <w:tcBorders>
              <w:top w:val="outset" w:sz="6" w:space="0" w:color="000000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709122B6" w14:textId="2AB9F006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</w:p>
        </w:tc>
        <w:tc>
          <w:tcPr>
            <w:tcW w:w="4989" w:type="dxa"/>
            <w:tcBorders>
              <w:top w:val="outset" w:sz="6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0AED84C0" w14:textId="6A352440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Amplasarea bordurilor 100* 30*18 cm pe fundatie de beton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0A6B20" w14:textId="7E4EA1FB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BC9F5E" w14:textId="75D47283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1184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5E3A8C79" w14:textId="6C9D70A0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1185</w:t>
            </w:r>
          </w:p>
        </w:tc>
        <w:tc>
          <w:tcPr>
            <w:tcW w:w="1275" w:type="dxa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507B322B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E7D36" w:rsidRPr="0054015C" w14:paraId="52D7C011" w14:textId="0CA40C28" w:rsidTr="00337516">
        <w:trPr>
          <w:trHeight w:val="214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2A6A6975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4F5C65DA" w14:textId="44CEBE1B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ro-RO"/>
              </w:rPr>
              <w:t>I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Drumul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laterale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BC3446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2E3BF2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11BE7694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7314D4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D36" w:rsidRPr="0054015C" w14:paraId="1B615700" w14:textId="25DF2D58" w:rsidTr="00337516">
        <w:trPr>
          <w:trHeight w:val="194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39F01DC6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4BB3075A" w14:textId="5C900CB6" w:rsidR="007E7D36" w:rsidRPr="002C34FD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C34FD">
              <w:rPr>
                <w:rFonts w:ascii="Arial" w:hAnsi="Arial" w:cs="Arial"/>
                <w:sz w:val="22"/>
                <w:szCs w:val="22"/>
                <w:lang w:val="de-DE"/>
              </w:rPr>
              <w:t>Curacirea  îmbrăcămintei rutiere din beton asfaltic</w:t>
            </w:r>
            <w:r w:rsidRPr="0054015C">
              <w:rPr>
                <w:rFonts w:ascii="Arial" w:hAnsi="Arial" w:cs="Arial"/>
                <w:sz w:val="20"/>
                <w:szCs w:val="20"/>
                <w:lang w:val="ro-RO" w:eastAsia="en-US"/>
              </w:rPr>
              <w:t xml:space="preserve">           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2DDA0B" w14:textId="2F20B875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2A360" w14:textId="2E4E584D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259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5612695F" w14:textId="6EF6ABE6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Pr="0054015C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DB547E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E7D36" w:rsidRPr="0054015C" w14:paraId="0405580A" w14:textId="34B8D7B7" w:rsidTr="00337516">
        <w:trPr>
          <w:trHeight w:val="19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00536DA6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1BA23A32" w14:textId="77777777" w:rsidR="007E7D36" w:rsidRPr="0054015C" w:rsidRDefault="007E7D36" w:rsidP="007E7D36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kern w:val="3"/>
                <w:sz w:val="22"/>
                <w:szCs w:val="22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Amorsarea suprafeţelor de asfalt cu bitum  0,25l/mp,</w:t>
            </w:r>
            <w:r w:rsidRPr="0054015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</w:t>
            </w:r>
            <w:r w:rsidRPr="0054015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50/70</w:t>
            </w:r>
            <w:r w:rsidRPr="0054015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    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9F4F2E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AD76B9" w14:textId="1F1476B7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259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2CB056F9" w14:textId="082D877A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Pr="0054015C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385854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E7D36" w:rsidRPr="0054015C" w14:paraId="5FFD1626" w14:textId="4AD2E925" w:rsidTr="00337516">
        <w:trPr>
          <w:trHeight w:val="134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5C0F3958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4F17CA45" w14:textId="77777777" w:rsidR="007E7D36" w:rsidRPr="0054015C" w:rsidRDefault="007E7D36" w:rsidP="007E7D36">
            <w:pPr>
              <w:jc w:val="both"/>
              <w:rPr>
                <w:rFonts w:ascii="Arial" w:hAnsi="Arial" w:cs="Arial"/>
                <w:kern w:val="3"/>
                <w:sz w:val="22"/>
                <w:szCs w:val="22"/>
                <w:lang w:val="en-US" w:eastAsia="zh-CN" w:bidi="hi-IN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din beton asfaltic cu criblura BA 16 cu bitum rutier 50/70, conform CP. D.02.25:2021, H=0,04m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B7A915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DE79AC" w14:textId="400A97EE" w:rsidR="007E7D36" w:rsidRPr="0054015C" w:rsidRDefault="00F95DBD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259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5FEE9CAA" w14:textId="55B2FC9B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4716B9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E7D36" w:rsidRPr="0054015C" w14:paraId="09173CAF" w14:textId="283605E5" w:rsidTr="00337516">
        <w:trPr>
          <w:trHeight w:val="23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0B479B55" w14:textId="4885D1D4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551EB217" w14:textId="633B8CE4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Pista de biciclisti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A30EA0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74C3AD" w14:textId="77777777" w:rsidR="007E7D36" w:rsidRPr="0054015C" w:rsidRDefault="007E7D36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39839C7D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8CDD03" w14:textId="77777777" w:rsidR="007E7D36" w:rsidRPr="0054015C" w:rsidRDefault="007E7D36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BD" w:rsidRPr="0054015C" w14:paraId="066A9E14" w14:textId="7FD1F02E" w:rsidTr="00337516">
        <w:trPr>
          <w:trHeight w:val="39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5B7FADCF" w14:textId="44354DBE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4C3BCCCB" w14:textId="186A6960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Strat de fundație din piatră spartă,  fr. 16-32 LA</w:t>
            </w:r>
            <w:r w:rsidRPr="0054015C"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30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(conform SR-EN 13242+A1; 2008 )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=10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m.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2C657C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3E0271" w14:textId="6078A24A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34F06BF6" w14:textId="73317DAD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146.6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F81789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275293A4" w14:textId="3DABFE1A" w:rsidTr="00337516">
        <w:trPr>
          <w:trHeight w:val="411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433F1359" w14:textId="73772CD4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65D60C01" w14:textId="3DFFB9A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egalizator din nisip-ciment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=0,05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(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1:6)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777ED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E098B6" w14:textId="0EF6DEF5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534F613F" w14:textId="4CAF506E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FFE52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3EAEC1F8" w14:textId="31FD0729" w:rsidTr="00337516">
        <w:trPr>
          <w:trHeight w:val="411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25F6C7AE" w14:textId="2A92CF4B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07573488" w14:textId="78F8421B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îmbrăcăminte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 </w:t>
            </w:r>
            <w:r w:rsidR="002C34FD" w:rsidRPr="002C34FD">
              <w:rPr>
                <w:rFonts w:ascii="Arial" w:hAnsi="Arial" w:cs="Arial"/>
                <w:sz w:val="22"/>
                <w:szCs w:val="22"/>
                <w:lang w:val="ro-RO" w:eastAsia="en-US"/>
              </w:rPr>
              <w:t>din pavaj</w:t>
            </w:r>
            <w:r w:rsidR="002C34FD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</w:t>
            </w:r>
            <w:r w:rsidR="002C34FD" w:rsidRPr="002C34FD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vibropresat h=6 </w:t>
            </w:r>
            <w:r w:rsidR="002C34FD">
              <w:rPr>
                <w:rFonts w:ascii="Arial" w:hAnsi="Arial" w:cs="Arial"/>
                <w:sz w:val="22"/>
                <w:szCs w:val="22"/>
                <w:lang w:val="ro-RO" w:eastAsia="en-US"/>
              </w:rPr>
              <w:t>c</w:t>
            </w:r>
            <w:r w:rsidR="002C34FD" w:rsidRPr="002C34FD">
              <w:rPr>
                <w:rFonts w:ascii="Arial" w:hAnsi="Arial" w:cs="Arial"/>
                <w:sz w:val="22"/>
                <w:szCs w:val="22"/>
                <w:lang w:val="ro-RO" w:eastAsia="en-US"/>
              </w:rPr>
              <w:t>m, 20cmx10cmx6cm cu   suprafata  neteda  culoare roșie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870279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76B738" w14:textId="2FD4156D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525FC253" w14:textId="7CAD6C1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08780D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09E847E2" w14:textId="1CEBDA35" w:rsidTr="00337516">
        <w:trPr>
          <w:trHeight w:val="123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51541C70" w14:textId="793F95CE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22D3CA42" w14:textId="763CC2F4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Instalarea bordurii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БР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100.20.8, </w:t>
            </w:r>
            <w:r w:rsidRPr="0054015C">
              <w:rPr>
                <w:rFonts w:ascii="Arial" w:hAnsi="Arial" w:cs="Arial"/>
                <w:kern w:val="3"/>
                <w:sz w:val="22"/>
                <w:szCs w:val="22"/>
                <w:lang w:val="en-US" w:eastAsia="zh-CN" w:bidi="hi-IN"/>
              </w:rPr>
              <w:t>bet.XF4. XM1 C25/30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030A16" w14:textId="4FF36718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A6CC1A" w14:textId="7646C7D1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4EF0E0AE" w14:textId="2418B048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1EF71A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194653DC" w14:textId="70BA53E0" w:rsidTr="00337516">
        <w:trPr>
          <w:trHeight w:val="271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right w:val="outset" w:sz="6" w:space="0" w:color="000000"/>
            </w:tcBorders>
          </w:tcPr>
          <w:p w14:paraId="2F1A6652" w14:textId="1762FD32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</w:tcPr>
          <w:p w14:paraId="22D41AA1" w14:textId="0122D321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VI.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Т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rotuar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E0E46DD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C164DA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right w:val="single" w:sz="4" w:space="0" w:color="auto"/>
            </w:tcBorders>
          </w:tcPr>
          <w:p w14:paraId="4A46CD7F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730998F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BD" w:rsidRPr="0054015C" w14:paraId="0B1225E1" w14:textId="36DC2A20" w:rsidTr="00F95DBD">
        <w:trPr>
          <w:trHeight w:val="12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3A0BE6C7" w14:textId="249C1EC1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75A1418C" w14:textId="77777777" w:rsidR="00F95DBD" w:rsidRPr="0054015C" w:rsidRDefault="00F95DBD" w:rsidP="00F95DBD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b/>
                <w:kern w:val="3"/>
                <w:sz w:val="22"/>
                <w:szCs w:val="22"/>
                <w:lang w:val="ro-RO" w:eastAsia="zh-CN" w:bidi="hi-IN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Strat de fundație din piatră spartă,  fr. 16-32 LA</w:t>
            </w:r>
            <w:r w:rsidRPr="0054015C"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30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(conform SR-EN 13242+A1; 2008 )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=10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5C8F38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3ED1" w14:textId="50DDD781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248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6049D235" w14:textId="47970A7D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17</w:t>
            </w:r>
            <w:r w:rsidR="00B1138C"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2</w:t>
            </w: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48D1A9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395ABA30" w14:textId="30066855" w:rsidTr="00337516">
        <w:trPr>
          <w:trHeight w:val="312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right w:val="outset" w:sz="6" w:space="0" w:color="000000"/>
            </w:tcBorders>
          </w:tcPr>
          <w:p w14:paraId="5243EE6C" w14:textId="0AD7B50C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</w:tcPr>
          <w:p w14:paraId="131E7C3B" w14:textId="77777777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egalizator din nisip-ciment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=0,05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(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1:6)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390927E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50A1F3" w14:textId="1CA0DFBC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2477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right w:val="single" w:sz="4" w:space="0" w:color="auto"/>
            </w:tcBorders>
          </w:tcPr>
          <w:p w14:paraId="2C61A745" w14:textId="7964FEF7" w:rsidR="00F95DBD" w:rsidRPr="00B1138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17</w:t>
            </w:r>
            <w:r w:rsidR="00B1138C"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2</w:t>
            </w: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0DD4612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5D6D3C65" w14:textId="31951267" w:rsidTr="00F95DBD">
        <w:trPr>
          <w:trHeight w:val="10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68A59F26" w14:textId="6509E642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34D75B3C" w14:textId="148346E5" w:rsidR="00303CB5" w:rsidRPr="00303CB5" w:rsidRDefault="00F95DBD" w:rsidP="00303CB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</w:t>
            </w:r>
            <w:r w:rsidRP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îmbrăcăminte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 din plăci </w:t>
            </w:r>
            <w:r w:rsidR="0025047D" w:rsidRP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>de trotuare vibropresate</w:t>
            </w:r>
            <w:r w:rsid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, </w:t>
            </w:r>
            <w:r w:rsidR="0025047D" w:rsidRP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>culoare gri. (200x100x60) cu aschii de granit</w:t>
            </w:r>
            <w:r w:rsidR="00303CB5">
              <w:rPr>
                <w:rFonts w:ascii="Arial" w:hAnsi="Arial" w:cs="Arial"/>
                <w:sz w:val="22"/>
                <w:szCs w:val="22"/>
                <w:lang w:val="ro-RO" w:eastAsia="en-US"/>
              </w:rPr>
              <w:t>.</w:t>
            </w:r>
            <w:bookmarkStart w:id="0" w:name="_GoBack"/>
            <w:bookmarkEnd w:id="0"/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4D3CBE3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419B0F" w14:textId="0726D982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2477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4BE64EE3" w14:textId="422B813B" w:rsidR="00F95DBD" w:rsidRPr="00B1138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17</w:t>
            </w:r>
            <w:r w:rsidR="00B1138C"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2</w:t>
            </w: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EFC46C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06A67D94" w14:textId="1A510160" w:rsidTr="00F95DBD">
        <w:trPr>
          <w:trHeight w:val="15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42B2D80A" w14:textId="1215CB52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22A80706" w14:textId="768B2CF8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Instalarea bordurii БР100.20.8, bet.XF4. XM1 C25/30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22403B" w14:textId="0289912B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06E31C" w14:textId="62599B92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1725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4743948B" w14:textId="231B853B" w:rsidR="00F95DBD" w:rsidRPr="00B1138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o-RO" w:eastAsia="en-US"/>
              </w:rPr>
            </w:pP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ro-RO" w:eastAsia="en-US"/>
              </w:rPr>
              <w:t>13</w:t>
            </w:r>
            <w:r w:rsidR="00B1138C" w:rsidRPr="00B1138C">
              <w:rPr>
                <w:rFonts w:ascii="Arial" w:hAnsi="Arial" w:cs="Arial"/>
                <w:sz w:val="22"/>
                <w:szCs w:val="22"/>
                <w:highlight w:val="yellow"/>
                <w:lang w:val="ro-RO" w:eastAsia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E7EE4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</w:tr>
      <w:tr w:rsidR="00F95DBD" w:rsidRPr="0054015C" w14:paraId="506FDCA0" w14:textId="5A432DEB" w:rsidTr="00337516">
        <w:trPr>
          <w:trHeight w:val="15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4207A0E7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39B49A4E" w14:textId="4F0D4168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VII.Pereu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907AC0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C1FE7B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2A4C6949" w14:textId="0E7C9CF4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457C1E" w14:textId="173719E3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DA-07</w:t>
            </w:r>
          </w:p>
        </w:tc>
      </w:tr>
      <w:tr w:rsidR="00F95DBD" w:rsidRPr="0054015C" w14:paraId="6D6B7C36" w14:textId="1BCB67A4" w:rsidTr="00337516">
        <w:trPr>
          <w:trHeight w:val="15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174B7BB8" w14:textId="16CB4223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45D5F46C" w14:textId="693C7A69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Strat de fundație din piatră spartă,  fr. 16-32 LA</w:t>
            </w:r>
            <w:r w:rsidRPr="0054015C"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30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(conform SR-EN 13242+A1; 2008 )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=15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0E9E03" w14:textId="4F0C5781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D0BD92" w14:textId="22B226E1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3E0553C5" w14:textId="6B0A44FA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13.8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53AC6F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</w:tr>
      <w:tr w:rsidR="00F95DBD" w:rsidRPr="0054015C" w14:paraId="351B1F1F" w14:textId="002B59DB" w:rsidTr="00337516">
        <w:trPr>
          <w:trHeight w:val="15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49EDE62E" w14:textId="7B38DC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46A44BCD" w14:textId="740BEF28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Strat de beton monolit clasa C20/25, conform CP F.02.03:, 2019, H=0.10m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FCD031" w14:textId="372BEDDC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CB9DAD" w14:textId="278A3C5D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266CC054" w14:textId="04050D94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9.2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22E9EC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</w:tr>
      <w:tr w:rsidR="00F95DBD" w:rsidRPr="0054015C" w14:paraId="3492EEB5" w14:textId="0B8680DC" w:rsidTr="00337516">
        <w:trPr>
          <w:trHeight w:val="13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2F0F6AED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D85E22E" w14:textId="4A931EAD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ro-RO"/>
              </w:rPr>
              <w:t>VIII.</w:t>
            </w:r>
            <w:r w:rsidRPr="0054015C">
              <w:rPr>
                <w:rFonts w:ascii="Arial" w:hAnsi="Arial" w:cs="Arial"/>
                <w:b/>
                <w:sz w:val="20"/>
                <w:szCs w:val="20"/>
                <w:lang w:val="ro-RO" w:eastAsia="en-US"/>
              </w:rPr>
              <w:t xml:space="preserve"> 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ro-RO" w:eastAsia="en-US"/>
              </w:rPr>
              <w:t>Întrare în curți.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4307FC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95F907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167F8160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0A28ED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BD" w:rsidRPr="0054015C" w14:paraId="0AA16276" w14:textId="08CA6A87" w:rsidTr="00337516">
        <w:trPr>
          <w:trHeight w:val="13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03DC5D64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37F76B51" w14:textId="77777777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de fundație din nisip, conform SR EN 13242+A1:2008 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=10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DCDFCA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2084D" w14:textId="34CEB0F5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2C852321" w14:textId="0BD6ADE2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5602F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28511C6E" w14:textId="4A37D29B" w:rsidTr="00F95DBD">
        <w:trPr>
          <w:trHeight w:val="15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6C4B088E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5941890" w14:textId="77777777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de bază din piatră spartă fr.16-32 LA30, conform SR EN 13242+A1:2008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=0,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12m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D7F1238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EADA3E" w14:textId="41021E6E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52C34594" w14:textId="45D980AE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7536E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5165A742" w14:textId="73E37A57" w:rsidTr="00F95DBD">
        <w:trPr>
          <w:trHeight w:val="15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4ABC5D62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375765FF" w14:textId="77777777" w:rsidR="00F95DBD" w:rsidRPr="0054015C" w:rsidRDefault="00F95DBD" w:rsidP="00F95DB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egalizator din nisip-ciment </w:t>
            </w:r>
            <w:r w:rsidRPr="0054015C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=0,05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(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54015C">
              <w:rPr>
                <w:rFonts w:ascii="Arial" w:hAnsi="Arial" w:cs="Arial"/>
                <w:sz w:val="22"/>
                <w:szCs w:val="22"/>
                <w:lang w:val="en-US" w:eastAsia="en-US"/>
              </w:rPr>
              <w:t>1:6)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F0C8F8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5AAA0F" w14:textId="5DCD46A2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552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3F3AE4BB" w14:textId="442A7B49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D96446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24271CCA" w14:textId="4C23D046" w:rsidTr="00F95DBD">
        <w:trPr>
          <w:trHeight w:val="18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43CE7A33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6332CD98" w14:textId="3922BC14" w:rsidR="00F95DBD" w:rsidRPr="002C34FD" w:rsidRDefault="009F2D22" w:rsidP="00F95DBD">
            <w:pPr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</w:t>
            </w:r>
            <w:r w:rsidRP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îmbrăcăminte</w:t>
            </w: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 din plăci </w:t>
            </w:r>
            <w:r w:rsidRP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>de trotuare vibropresate</w:t>
            </w: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, </w:t>
            </w:r>
            <w:r w:rsidRPr="0025047D">
              <w:rPr>
                <w:rFonts w:ascii="Arial" w:hAnsi="Arial" w:cs="Arial"/>
                <w:sz w:val="22"/>
                <w:szCs w:val="22"/>
                <w:lang w:val="ro-RO" w:eastAsia="en-US"/>
              </w:rPr>
              <w:t>culoare gri. (200x100x60) cu aschii de granit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061C9B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843EBA" w14:textId="1DCB9B2E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552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246725F0" w14:textId="2CC884D3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9D849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303CB5" w14:paraId="07A81E3E" w14:textId="748F7698" w:rsidTr="00337516">
        <w:trPr>
          <w:trHeight w:val="18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0B88387E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03EBFBB7" w14:textId="2FEBB809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ro-RO"/>
              </w:rPr>
              <w:t>IX.Construcții de evacuare a apei.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448F7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0FE905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436B54FC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C58F18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1169144D" w14:textId="3AD05F64" w:rsidTr="00337516">
        <w:trPr>
          <w:trHeight w:val="18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579CEA11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39CC7B32" w14:textId="1841C8D1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Rigola Rg1 PC 1+73.1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9F1204" w14:textId="0D364748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831007" w14:textId="786767F7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600A97A9" w14:textId="22D5A46B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12.3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E84469" w14:textId="37E8D3C3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DA18-19</w:t>
            </w:r>
          </w:p>
        </w:tc>
      </w:tr>
      <w:tr w:rsidR="00F95DBD" w:rsidRPr="00B1138C" w14:paraId="34FE6EF9" w14:textId="7385B0BA" w:rsidTr="00337516">
        <w:trPr>
          <w:trHeight w:val="22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073C82A7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14:paraId="376CE861" w14:textId="00FFFE26" w:rsidR="00F95DBD" w:rsidRPr="0054015C" w:rsidRDefault="00F95DBD" w:rsidP="00F95DBD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kern w:val="3"/>
                <w:sz w:val="22"/>
                <w:szCs w:val="22"/>
                <w:lang w:val="ro-RO" w:eastAsia="zh-CN" w:bidi="hi-IN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X.</w:t>
            </w:r>
            <w:r w:rsidRPr="0054015C">
              <w:rPr>
                <w:rFonts w:ascii="Arial" w:hAnsi="Arial" w:cs="Arial"/>
                <w:b/>
                <w:bCs/>
                <w:sz w:val="22"/>
                <w:szCs w:val="22"/>
                <w:lang w:val="ro-RO" w:eastAsia="en-US"/>
              </w:rPr>
              <w:t xml:space="preserve"> Instalaţii de semnalizare rutieră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1BB56A" w14:textId="77777777" w:rsidR="00F95DBD" w:rsidRPr="0054015C" w:rsidRDefault="00F95DBD" w:rsidP="00F95DBD">
            <w:pPr>
              <w:jc w:val="center"/>
              <w:rPr>
                <w:rFonts w:ascii="Arial" w:eastAsiaTheme="minorEastAsia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0B9E18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nil"/>
              <w:right w:val="single" w:sz="4" w:space="0" w:color="auto"/>
            </w:tcBorders>
          </w:tcPr>
          <w:p w14:paraId="7ABCB87C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D9C2A8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619FE6C0" w14:textId="418F4AE3" w:rsidTr="00F95DBD">
        <w:trPr>
          <w:trHeight w:val="307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1FF41F19" w14:textId="77777777" w:rsidR="00F95DBD" w:rsidRPr="0054015C" w:rsidRDefault="00F95DBD" w:rsidP="00F95DB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7359D759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kern w:val="3"/>
                <w:sz w:val="22"/>
                <w:szCs w:val="22"/>
                <w:lang w:val="ro-RO" w:eastAsia="zh-CN" w:bidi="hi-IN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marcajului rutier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A7664B" w14:textId="0D892302" w:rsidR="00F95DBD" w:rsidRPr="0054015C" w:rsidRDefault="00F95DBD" w:rsidP="00F95DBD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М</w:t>
            </w:r>
            <w:r w:rsidRPr="0054015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0C39EB" w14:textId="6496B870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131.9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5516AAB6" w14:textId="46503905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5</w:t>
            </w:r>
            <w:r w:rsidR="00B1138C"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73</w:t>
            </w: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.</w:t>
            </w:r>
            <w:r w:rsidR="00B1138C"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38AEEC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01803310" w14:textId="0276A2ED" w:rsidTr="00F95DBD">
        <w:trPr>
          <w:trHeight w:val="16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4E643D66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7694503D" w14:textId="77777777" w:rsidR="00F95DBD" w:rsidRPr="0054015C" w:rsidRDefault="00F95DBD" w:rsidP="00F95DBD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kern w:val="3"/>
                <w:sz w:val="22"/>
                <w:szCs w:val="22"/>
                <w:lang w:val="ro-RO" w:eastAsia="zh-CN" w:bidi="hi-IN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indicatoarelor rutiere indic./stîlp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D71A5D" w14:textId="6F206D5F" w:rsidR="00F95DBD" w:rsidRPr="0054015C" w:rsidRDefault="00F95DBD" w:rsidP="00F95DBD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2"/>
                <w:szCs w:val="22"/>
                <w:lang w:val="ro-RO" w:eastAsia="zh-CN" w:bidi="hi-IN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 w:eastAsia="en-US"/>
              </w:rPr>
              <w:t>buc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1B3256" w14:textId="40C688FD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26/20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0B66CAD6" w14:textId="0E4109CB" w:rsidR="00F95DBD" w:rsidRPr="0054015C" w:rsidRDefault="00B1138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40</w:t>
            </w:r>
            <w:r w:rsidR="00F95DBD"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/3</w:t>
            </w:r>
            <w:r w:rsidRPr="00B1138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550C08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0BAE2A76" w14:textId="5CE6E523" w:rsidTr="00337516">
        <w:trPr>
          <w:trHeight w:val="13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2E339816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C5E46B8" w14:textId="77C5B93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ro-RO"/>
              </w:rPr>
              <w:t>XI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4015C">
              <w:rPr>
                <w:rFonts w:ascii="Arial" w:hAnsi="Arial" w:cs="Arial"/>
                <w:b/>
                <w:sz w:val="22"/>
                <w:szCs w:val="22"/>
                <w:lang w:val="en-US"/>
              </w:rPr>
              <w:t>Camine de canalizare</w:t>
            </w:r>
            <w:r w:rsidRPr="0054015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CBC974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FC1AFD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05A4506D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15459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BD" w:rsidRPr="0054015C" w14:paraId="79E00EEF" w14:textId="54CAF7FE" w:rsidTr="00F95DBD">
        <w:trPr>
          <w:trHeight w:val="13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14:paraId="339FA192" w14:textId="77777777" w:rsidR="00F95DBD" w:rsidRPr="0054015C" w:rsidRDefault="00F95DBD" w:rsidP="00F95D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E063A6E" w14:textId="2F1FDEB9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Demontarea si montarea capacelor de canalizare existente pe partea carosabila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FC4004" w14:textId="01F008E4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3099D1" w14:textId="69CCEDD4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0289C1E5" w14:textId="24761FFA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98AD5C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3727B8FB" w14:textId="0B94DC90" w:rsidTr="00F95DBD">
        <w:trPr>
          <w:trHeight w:val="195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23A9CF21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47BE98C" w14:textId="0DC7115E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Demontarea si montarea capacelor de canalizare existente in spatiile verzi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0BB816A" w14:textId="244066B3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60AC62" w14:textId="4C3161A6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5BC1DC27" w14:textId="62B59049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DE4911" w14:textId="77777777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95DBD" w:rsidRPr="0054015C" w14:paraId="034B4E0D" w14:textId="6FD87870" w:rsidTr="00337516">
        <w:trPr>
          <w:trHeight w:val="12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09F055D8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6419FF15" w14:textId="39E25283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  <w:lang w:val="ro-RO"/>
              </w:rPr>
              <w:t>XI.Spații verzi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5BAAA2" w14:textId="77777777" w:rsidR="00F95DBD" w:rsidRPr="0054015C" w:rsidRDefault="00F95DBD" w:rsidP="00F95DBD">
            <w:pPr>
              <w:spacing w:before="100" w:beforeAutospacing="1"/>
              <w:ind w:left="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DF92B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3C3CCB2D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9162D6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BD" w:rsidRPr="0054015C" w14:paraId="7BDC913A" w14:textId="4D15BB05" w:rsidTr="00337516">
        <w:trPr>
          <w:trHeight w:val="120"/>
          <w:tblCellSpacing w:w="0" w:type="dxa"/>
        </w:trPr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7AFDEDE2" w14:textId="77777777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  <w:r w:rsidRPr="0054015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7A9BFAE6" w14:textId="691A27DB" w:rsidR="00F95DBD" w:rsidRPr="0054015C" w:rsidRDefault="00F95DBD" w:rsidP="00F95DBD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Plantarea copacilor de artar</w:t>
            </w: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 xml:space="preserve"> (</w:t>
            </w: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virsta 3-5 ani)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F54DCD" w14:textId="2D63BC05" w:rsidR="00F95DBD" w:rsidRPr="0054015C" w:rsidRDefault="00F95DBD" w:rsidP="00F95DBD">
            <w:pPr>
              <w:spacing w:before="100" w:beforeAutospacing="1"/>
              <w:ind w:left="3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6A23D" w14:textId="1D7C00BD" w:rsidR="00F95DBD" w:rsidRPr="0054015C" w:rsidRDefault="0054015C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14:paraId="6E7AE628" w14:textId="6A6D31E2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48582" w14:textId="67ABD8D4" w:rsidR="00F95DBD" w:rsidRPr="0054015C" w:rsidRDefault="00F95DBD" w:rsidP="00F95DBD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4015C">
              <w:rPr>
                <w:rFonts w:ascii="Arial" w:hAnsi="Arial" w:cs="Arial"/>
                <w:sz w:val="22"/>
                <w:szCs w:val="22"/>
                <w:lang w:val="ro-RO"/>
              </w:rPr>
              <w:t>DA-4</w:t>
            </w:r>
          </w:p>
        </w:tc>
      </w:tr>
    </w:tbl>
    <w:p w14:paraId="6E35E7AE" w14:textId="77777777" w:rsidR="00A21AFA" w:rsidRPr="0054015C" w:rsidRDefault="00A21AFA" w:rsidP="001A7A35">
      <w:pPr>
        <w:ind w:firstLine="1440"/>
        <w:rPr>
          <w:rFonts w:ascii="Arial" w:hAnsi="Arial" w:cs="Arial"/>
          <w:sz w:val="20"/>
          <w:szCs w:val="20"/>
          <w:lang w:val="ro-RO"/>
        </w:rPr>
      </w:pPr>
    </w:p>
    <w:p w14:paraId="2505DE59" w14:textId="77777777" w:rsidR="00A21AFA" w:rsidRPr="0054015C" w:rsidRDefault="00A21AFA" w:rsidP="001A7A35">
      <w:pPr>
        <w:ind w:firstLine="1440"/>
        <w:rPr>
          <w:rFonts w:ascii="Arial" w:hAnsi="Arial" w:cs="Arial"/>
          <w:sz w:val="20"/>
          <w:szCs w:val="20"/>
          <w:lang w:val="ro-RO"/>
        </w:rPr>
      </w:pPr>
    </w:p>
    <w:p w14:paraId="39002455" w14:textId="5113611A" w:rsidR="00AA57EC" w:rsidRDefault="00A21AFA" w:rsidP="001A7A35">
      <w:pPr>
        <w:ind w:firstLine="1440"/>
        <w:rPr>
          <w:rFonts w:ascii="Arial" w:hAnsi="Arial" w:cs="Arial"/>
          <w:sz w:val="20"/>
          <w:szCs w:val="20"/>
          <w:lang w:val="en-US"/>
        </w:rPr>
      </w:pPr>
      <w:r w:rsidRPr="0054015C">
        <w:rPr>
          <w:rFonts w:ascii="Arial" w:hAnsi="Arial" w:cs="Arial"/>
          <w:sz w:val="20"/>
          <w:szCs w:val="20"/>
          <w:lang w:val="en-US"/>
        </w:rPr>
        <w:t xml:space="preserve">  Elaborat</w:t>
      </w:r>
      <w:r w:rsidRPr="0054015C">
        <w:rPr>
          <w:rFonts w:ascii="Arial" w:hAnsi="Arial" w:cs="Arial"/>
          <w:sz w:val="20"/>
          <w:szCs w:val="20"/>
          <w:lang w:val="en-US"/>
        </w:rPr>
        <w:tab/>
      </w:r>
      <w:r w:rsidRPr="0054015C">
        <w:rPr>
          <w:rFonts w:ascii="Arial" w:hAnsi="Arial" w:cs="Arial"/>
          <w:sz w:val="20"/>
          <w:szCs w:val="20"/>
          <w:lang w:val="en-US"/>
        </w:rPr>
        <w:tab/>
      </w:r>
      <w:r w:rsidRPr="0054015C">
        <w:rPr>
          <w:rFonts w:ascii="Arial" w:hAnsi="Arial" w:cs="Arial"/>
          <w:sz w:val="20"/>
          <w:szCs w:val="20"/>
          <w:lang w:val="en-US"/>
        </w:rPr>
        <w:tab/>
      </w:r>
      <w:r w:rsidRPr="0054015C">
        <w:rPr>
          <w:rFonts w:ascii="Arial" w:hAnsi="Arial" w:cs="Arial"/>
          <w:sz w:val="20"/>
          <w:szCs w:val="20"/>
          <w:lang w:val="en-US"/>
        </w:rPr>
        <w:tab/>
      </w:r>
      <w:r w:rsidRPr="0054015C">
        <w:rPr>
          <w:rFonts w:ascii="Arial" w:hAnsi="Arial" w:cs="Arial"/>
          <w:sz w:val="20"/>
          <w:szCs w:val="20"/>
          <w:lang w:val="en-US"/>
        </w:rPr>
        <w:tab/>
      </w:r>
      <w:r w:rsidRPr="0054015C">
        <w:rPr>
          <w:rFonts w:ascii="Arial" w:hAnsi="Arial" w:cs="Arial"/>
          <w:sz w:val="20"/>
          <w:szCs w:val="20"/>
          <w:lang w:val="en-US"/>
        </w:rPr>
        <w:tab/>
        <w:t xml:space="preserve">           N. Untila</w:t>
      </w:r>
    </w:p>
    <w:p w14:paraId="384B11C7" w14:textId="13FF7F48" w:rsidR="00AA57EC" w:rsidRDefault="00AA57EC" w:rsidP="001A7A35">
      <w:pPr>
        <w:tabs>
          <w:tab w:val="left" w:pos="7937"/>
        </w:tabs>
        <w:rPr>
          <w:rFonts w:ascii="Arial" w:hAnsi="Arial" w:cs="Arial"/>
          <w:sz w:val="20"/>
          <w:szCs w:val="20"/>
          <w:lang w:val="en-US"/>
        </w:rPr>
      </w:pPr>
    </w:p>
    <w:sectPr w:rsidR="00AA57EC" w:rsidSect="002A78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8D6B6" w14:textId="77777777" w:rsidR="004900DE" w:rsidRDefault="004900DE" w:rsidP="00531C6A">
      <w:r>
        <w:separator/>
      </w:r>
    </w:p>
  </w:endnote>
  <w:endnote w:type="continuationSeparator" w:id="0">
    <w:p w14:paraId="2AAAFF5F" w14:textId="77777777" w:rsidR="004900DE" w:rsidRDefault="004900DE" w:rsidP="0053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D9A5E" w14:textId="77777777" w:rsidR="004900DE" w:rsidRDefault="004900DE" w:rsidP="00531C6A">
      <w:r>
        <w:separator/>
      </w:r>
    </w:p>
  </w:footnote>
  <w:footnote w:type="continuationSeparator" w:id="0">
    <w:p w14:paraId="3610C967" w14:textId="77777777" w:rsidR="004900DE" w:rsidRDefault="004900DE" w:rsidP="00531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C3611D"/>
    <w:multiLevelType w:val="hybridMultilevel"/>
    <w:tmpl w:val="422E4700"/>
    <w:lvl w:ilvl="0" w:tplc="6C58CA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4F"/>
    <w:rsid w:val="00002E49"/>
    <w:rsid w:val="00011C15"/>
    <w:rsid w:val="00021C02"/>
    <w:rsid w:val="0002790B"/>
    <w:rsid w:val="0004563F"/>
    <w:rsid w:val="00045922"/>
    <w:rsid w:val="00096B46"/>
    <w:rsid w:val="00097E47"/>
    <w:rsid w:val="000B4F42"/>
    <w:rsid w:val="000D2C36"/>
    <w:rsid w:val="000D571A"/>
    <w:rsid w:val="000E0DCA"/>
    <w:rsid w:val="000E4835"/>
    <w:rsid w:val="000F26E0"/>
    <w:rsid w:val="00110156"/>
    <w:rsid w:val="00110BFA"/>
    <w:rsid w:val="00117065"/>
    <w:rsid w:val="00160AA4"/>
    <w:rsid w:val="001A7A35"/>
    <w:rsid w:val="001B5EB8"/>
    <w:rsid w:val="001B601C"/>
    <w:rsid w:val="002001F9"/>
    <w:rsid w:val="002003B8"/>
    <w:rsid w:val="002220A6"/>
    <w:rsid w:val="00225D7B"/>
    <w:rsid w:val="00244269"/>
    <w:rsid w:val="00246AEB"/>
    <w:rsid w:val="0025047D"/>
    <w:rsid w:val="00253292"/>
    <w:rsid w:val="0028288A"/>
    <w:rsid w:val="002A7893"/>
    <w:rsid w:val="002C34FD"/>
    <w:rsid w:val="002E1960"/>
    <w:rsid w:val="00303CB5"/>
    <w:rsid w:val="003122A6"/>
    <w:rsid w:val="00313BC4"/>
    <w:rsid w:val="00337516"/>
    <w:rsid w:val="0038268B"/>
    <w:rsid w:val="00393B72"/>
    <w:rsid w:val="003A0556"/>
    <w:rsid w:val="003D0881"/>
    <w:rsid w:val="003D166E"/>
    <w:rsid w:val="003D6946"/>
    <w:rsid w:val="003F5AD8"/>
    <w:rsid w:val="004900DE"/>
    <w:rsid w:val="00491B1F"/>
    <w:rsid w:val="004A680E"/>
    <w:rsid w:val="004D46B5"/>
    <w:rsid w:val="00516FDA"/>
    <w:rsid w:val="00531C6A"/>
    <w:rsid w:val="0054015C"/>
    <w:rsid w:val="00560452"/>
    <w:rsid w:val="005F4413"/>
    <w:rsid w:val="005F4DA8"/>
    <w:rsid w:val="006110B0"/>
    <w:rsid w:val="00627B85"/>
    <w:rsid w:val="00665998"/>
    <w:rsid w:val="006A638D"/>
    <w:rsid w:val="006B7BC6"/>
    <w:rsid w:val="006F313F"/>
    <w:rsid w:val="007065E1"/>
    <w:rsid w:val="007307A2"/>
    <w:rsid w:val="007344C5"/>
    <w:rsid w:val="00766418"/>
    <w:rsid w:val="00783A33"/>
    <w:rsid w:val="007A64B6"/>
    <w:rsid w:val="007B75C5"/>
    <w:rsid w:val="007D7B47"/>
    <w:rsid w:val="007E7D36"/>
    <w:rsid w:val="00811EB7"/>
    <w:rsid w:val="00824B65"/>
    <w:rsid w:val="00833E3C"/>
    <w:rsid w:val="008404DE"/>
    <w:rsid w:val="00860C02"/>
    <w:rsid w:val="008660BA"/>
    <w:rsid w:val="00881612"/>
    <w:rsid w:val="00895EEB"/>
    <w:rsid w:val="008977D8"/>
    <w:rsid w:val="008C1CAE"/>
    <w:rsid w:val="00910E17"/>
    <w:rsid w:val="009209A4"/>
    <w:rsid w:val="009309EB"/>
    <w:rsid w:val="009533D2"/>
    <w:rsid w:val="00985FF7"/>
    <w:rsid w:val="009866F5"/>
    <w:rsid w:val="0099585D"/>
    <w:rsid w:val="00996E89"/>
    <w:rsid w:val="009B290A"/>
    <w:rsid w:val="009E1B3E"/>
    <w:rsid w:val="009F2D22"/>
    <w:rsid w:val="00A21AFA"/>
    <w:rsid w:val="00A3501D"/>
    <w:rsid w:val="00A44156"/>
    <w:rsid w:val="00A74B0F"/>
    <w:rsid w:val="00AA50FC"/>
    <w:rsid w:val="00AA57EC"/>
    <w:rsid w:val="00AB56E6"/>
    <w:rsid w:val="00AC5DD6"/>
    <w:rsid w:val="00AF7301"/>
    <w:rsid w:val="00B1138C"/>
    <w:rsid w:val="00B27183"/>
    <w:rsid w:val="00B33085"/>
    <w:rsid w:val="00BB45C3"/>
    <w:rsid w:val="00BB530B"/>
    <w:rsid w:val="00BD781C"/>
    <w:rsid w:val="00C631FF"/>
    <w:rsid w:val="00C65562"/>
    <w:rsid w:val="00C70143"/>
    <w:rsid w:val="00CC0B43"/>
    <w:rsid w:val="00CF2031"/>
    <w:rsid w:val="00CF6009"/>
    <w:rsid w:val="00D05D88"/>
    <w:rsid w:val="00D52F4E"/>
    <w:rsid w:val="00D803E4"/>
    <w:rsid w:val="00DC2DD4"/>
    <w:rsid w:val="00E13934"/>
    <w:rsid w:val="00E37F56"/>
    <w:rsid w:val="00E54DDD"/>
    <w:rsid w:val="00E67F7E"/>
    <w:rsid w:val="00EA1033"/>
    <w:rsid w:val="00EB11EC"/>
    <w:rsid w:val="00EB7E9A"/>
    <w:rsid w:val="00EE0607"/>
    <w:rsid w:val="00EE49D3"/>
    <w:rsid w:val="00F44134"/>
    <w:rsid w:val="00F55EFD"/>
    <w:rsid w:val="00F70918"/>
    <w:rsid w:val="00F87918"/>
    <w:rsid w:val="00F95DBD"/>
    <w:rsid w:val="00FC7E03"/>
    <w:rsid w:val="00FE36CB"/>
    <w:rsid w:val="00FF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7A52"/>
  <w15:docId w15:val="{212E5F59-3900-4FEC-A43A-70C4A939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1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1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1C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31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531C6A"/>
    <w:rPr>
      <w:i/>
      <w:iCs/>
    </w:rPr>
  </w:style>
  <w:style w:type="paragraph" w:styleId="a8">
    <w:name w:val="List Paragraph"/>
    <w:basedOn w:val="a"/>
    <w:uiPriority w:val="34"/>
    <w:qFormat/>
    <w:rsid w:val="000E0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Пользователь Windows</cp:lastModifiedBy>
  <cp:revision>8</cp:revision>
  <dcterms:created xsi:type="dcterms:W3CDTF">2022-06-27T20:32:00Z</dcterms:created>
  <dcterms:modified xsi:type="dcterms:W3CDTF">2023-01-27T10:25:00Z</dcterms:modified>
</cp:coreProperties>
</file>